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E10F24">
        <w:rPr>
          <w:rFonts w:ascii="Tahoma" w:eastAsia="Calibri" w:hAnsi="Tahoma" w:cs="Tahoma"/>
          <w:b/>
        </w:rPr>
        <w:t>Справка о доходах</w:t>
      </w: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</w:t>
      </w:r>
      <w:proofErr w:type="gramStart"/>
      <w:r w:rsidRPr="00E10F24">
        <w:rPr>
          <w:rFonts w:ascii="Tahoma" w:eastAsia="Calibri" w:hAnsi="Tahoma" w:cs="Tahoma"/>
          <w:bCs/>
          <w:sz w:val="20"/>
          <w:szCs w:val="20"/>
        </w:rPr>
        <w:t>_»_</w:t>
      </w:r>
      <w:proofErr w:type="gramEnd"/>
      <w:r w:rsidRPr="00E10F24">
        <w:rPr>
          <w:rFonts w:ascii="Tahoma" w:eastAsia="Calibri" w:hAnsi="Tahoma" w:cs="Tahoma"/>
          <w:bCs/>
          <w:sz w:val="20"/>
          <w:szCs w:val="20"/>
        </w:rPr>
        <w:t>_________20__ г.</w:t>
      </w: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о</w:t>
      </w:r>
      <w:proofErr w:type="gramEnd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 том, что работник постоянно работает с «_____» __________________ _________ г.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</w:t>
      </w:r>
      <w:proofErr w:type="gramEnd"/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 должности ________________________________________________________________________ в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sz w:val="20"/>
          <w:szCs w:val="20"/>
        </w:rPr>
        <w:t>и</w:t>
      </w:r>
      <w:proofErr w:type="gramEnd"/>
      <w:r w:rsidRPr="00E10F24">
        <w:rPr>
          <w:rFonts w:ascii="Tahoma" w:eastAsia="Calibri" w:hAnsi="Tahoma" w:cs="Tahoma"/>
          <w:sz w:val="20"/>
          <w:szCs w:val="20"/>
        </w:rPr>
        <w:t xml:space="preserve"> получает ежемесячный доход в размере: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4961"/>
      </w:tblGrid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руб.</w:t>
            </w: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</w:t>
      </w:r>
      <w:proofErr w:type="gramStart"/>
      <w:r w:rsidRPr="00E10F24">
        <w:rPr>
          <w:rFonts w:ascii="Tahoma" w:eastAsia="Times New Roman" w:hAnsi="Tahoma" w:cs="Tahoma"/>
          <w:sz w:val="18"/>
          <w:szCs w:val="20"/>
          <w:lang w:eastAsia="ru-RU"/>
        </w:rPr>
        <w:t>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</w:t>
      </w:r>
      <w:proofErr w:type="gramEnd"/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</w:t>
      </w:r>
      <w:proofErr w:type="gramStart"/>
      <w:r w:rsidRPr="00E10F24">
        <w:rPr>
          <w:rFonts w:ascii="Tahoma" w:eastAsia="Times New Roman" w:hAnsi="Tahoma" w:cs="Tahoma"/>
          <w:sz w:val="18"/>
          <w:szCs w:val="20"/>
          <w:lang w:eastAsia="ru-RU"/>
        </w:rPr>
        <w:t>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</w:t>
      </w:r>
      <w:proofErr w:type="gramEnd"/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E10F24" w:rsidRPr="00E10F24" w:rsidRDefault="00E10F24" w:rsidP="00E10F24">
      <w:pPr>
        <w:rPr>
          <w:rFonts w:ascii="Tahoma" w:eastAsia="Calibri" w:hAnsi="Tahoma" w:cs="Tahoma"/>
        </w:rPr>
      </w:pPr>
    </w:p>
    <w:p w:rsidR="00036C4C" w:rsidRDefault="00036C4C" w:rsidP="00E10F24">
      <w:pPr>
        <w:rPr>
          <w:rFonts w:ascii="Tahoma" w:eastAsia="Calibri" w:hAnsi="Tahoma" w:cs="Tahoma"/>
          <w:b/>
        </w:rPr>
      </w:pPr>
    </w:p>
    <w:p w:rsidR="00E10F24" w:rsidRPr="00E10F24" w:rsidRDefault="00E10F24" w:rsidP="00E10F24">
      <w:pPr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lastRenderedPageBreak/>
        <w:t>Требования к справке: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заполнена с помощью компьютера.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действительна в течение 30 календарных дней с даты выдачи.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12 месяцев. Если стаж менее 12 месяцев, то указывается доход за фактически отработанные месяцы, но не менее 6 месяцев.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sz w:val="20"/>
          <w:szCs w:val="20"/>
        </w:rPr>
        <w:t>лицом</w:t>
      </w:r>
      <w:proofErr w:type="gramEnd"/>
      <w:r w:rsidRPr="00E10F24">
        <w:rPr>
          <w:rFonts w:ascii="Tahoma" w:eastAsia="Calibri" w:hAnsi="Tahoma" w:cs="Tahoma"/>
          <w:sz w:val="20"/>
          <w:szCs w:val="20"/>
        </w:rPr>
        <w:t>, имеющим право действовать от имени юридического лица без доверенности (единоличный исполнительный орган);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sz w:val="20"/>
          <w:szCs w:val="20"/>
        </w:rPr>
        <w:t>лицом</w:t>
      </w:r>
      <w:proofErr w:type="gramEnd"/>
      <w:r w:rsidRPr="00E10F24">
        <w:rPr>
          <w:rFonts w:ascii="Tahoma" w:eastAsia="Calibri" w:hAnsi="Tahoma" w:cs="Tahoma"/>
          <w:sz w:val="20"/>
          <w:szCs w:val="20"/>
        </w:rPr>
        <w:t>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E10F24" w:rsidRPr="00E10F24" w:rsidRDefault="00E10F24" w:rsidP="00036C4C">
      <w:pPr>
        <w:tabs>
          <w:tab w:val="left" w:pos="1276"/>
        </w:tabs>
        <w:spacing w:after="0"/>
        <w:ind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sz w:val="20"/>
          <w:szCs w:val="20"/>
        </w:rPr>
        <w:t>например</w:t>
      </w:r>
      <w:proofErr w:type="gramEnd"/>
      <w:r w:rsidRPr="00E10F24">
        <w:rPr>
          <w:rFonts w:ascii="Tahoma" w:eastAsia="Calibri" w:hAnsi="Tahoma" w:cs="Tahoma"/>
          <w:sz w:val="20"/>
          <w:szCs w:val="20"/>
        </w:rPr>
        <w:t xml:space="preserve">, 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</w:t>
      </w:r>
      <w:proofErr w:type="gramEnd"/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 директором (директором организации)/управляющим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i/>
          <w:iCs/>
          <w:sz w:val="20"/>
          <w:szCs w:val="20"/>
        </w:rPr>
        <w:t>заместителем</w:t>
      </w:r>
      <w:proofErr w:type="gramEnd"/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 генерального директора (директора организации)/управляющего директора;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</w:t>
      </w:r>
      <w:proofErr w:type="gramEnd"/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</w:t>
      </w:r>
      <w:proofErr w:type="gramEnd"/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proofErr w:type="gramStart"/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</w:t>
      </w:r>
      <w:proofErr w:type="gramEnd"/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 бухгалтером или директором по персоналу/руководителем отдела кадров;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E10F24">
        <w:rPr>
          <w:rFonts w:ascii="Tahoma" w:eastAsia="Calibri" w:hAnsi="Tahoma" w:cs="Tahoma"/>
          <w:i/>
          <w:iCs/>
          <w:sz w:val="20"/>
          <w:szCs w:val="20"/>
        </w:rPr>
        <w:t>и.о</w:t>
      </w:r>
      <w:proofErr w:type="spellEnd"/>
      <w:r w:rsidRPr="00E10F24">
        <w:rPr>
          <w:rFonts w:ascii="Tahoma" w:eastAsia="Calibri" w:hAnsi="Tahoma" w:cs="Tahoma"/>
          <w:i/>
          <w:iCs/>
          <w:sz w:val="20"/>
          <w:szCs w:val="20"/>
        </w:rPr>
        <w:t>. генерального директора (при предоставлении приказа о замещении).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Рекомендуется подписание справки у двух уполномоченных должностных лиц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является руководителем организации, справка должна быть подписана учредителем.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E10F24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E10F24">
        <w:rPr>
          <w:rFonts w:ascii="Tahoma" w:eastAsia="Calibri" w:hAnsi="Tahoma" w:cs="Tahoma"/>
          <w:sz w:val="20"/>
          <w:szCs w:val="20"/>
        </w:rPr>
        <w:t xml:space="preserve">).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E10F24">
        <w:rPr>
          <w:rFonts w:ascii="Calibri" w:eastAsia="Calibri" w:hAnsi="Calibri" w:cs="Times New Roman"/>
          <w:sz w:val="20"/>
          <w:szCs w:val="20"/>
        </w:rPr>
        <w:t xml:space="preserve">  </w:t>
      </w:r>
      <w:r w:rsidRPr="00E10F24">
        <w:rPr>
          <w:rFonts w:ascii="Tahoma" w:eastAsia="Calibri" w:hAnsi="Tahoma" w:cs="Tahoma"/>
          <w:sz w:val="20"/>
          <w:szCs w:val="20"/>
        </w:rPr>
        <w:t xml:space="preserve">В случае отсутствия в организации отдела кадров или бухгалтерии – указывается телефон руководителя. Один из указанных номеров может быть номером мобильного телефона.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Справки не </w:t>
      </w:r>
      <w:proofErr w:type="gramStart"/>
      <w:r w:rsidRPr="00E10F24">
        <w:rPr>
          <w:rFonts w:ascii="Tahoma" w:eastAsia="Calibri" w:hAnsi="Tahoma" w:cs="Tahoma"/>
          <w:sz w:val="20"/>
          <w:szCs w:val="20"/>
        </w:rPr>
        <w:t>выдаются:  работникам</w:t>
      </w:r>
      <w:proofErr w:type="gramEnd"/>
      <w:r w:rsidRPr="00E10F24">
        <w:rPr>
          <w:rFonts w:ascii="Tahoma" w:eastAsia="Calibri" w:hAnsi="Tahoma" w:cs="Tahoma"/>
          <w:sz w:val="20"/>
          <w:szCs w:val="20"/>
        </w:rPr>
        <w:t>, подлежащим увольнению по разным причинам, а также при наличии удержаний по исполнительным документам более 50%.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E10F24" w:rsidRPr="00E10F24" w:rsidRDefault="00E10F24" w:rsidP="00E10F24">
      <w:pPr>
        <w:spacing w:after="60" w:line="240" w:lineRule="auto"/>
        <w:ind w:firstLine="709"/>
        <w:jc w:val="right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806D2E" w:rsidRDefault="00806D2E"/>
    <w:sectPr w:rsidR="00806D2E" w:rsidSect="004A440D"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4"/>
    <w:rsid w:val="000149C0"/>
    <w:rsid w:val="00036C4C"/>
    <w:rsid w:val="00806D2E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4446-B95C-49D4-A30D-7F65B4B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INekrasova</cp:lastModifiedBy>
  <cp:revision>2</cp:revision>
  <dcterms:created xsi:type="dcterms:W3CDTF">2016-09-29T13:46:00Z</dcterms:created>
  <dcterms:modified xsi:type="dcterms:W3CDTF">2016-09-29T13:46:00Z</dcterms:modified>
</cp:coreProperties>
</file>